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3D637" w14:textId="43C8756B" w:rsidR="007F70DF" w:rsidRPr="00C24546" w:rsidRDefault="002A27E2" w:rsidP="002A27E2">
      <w:pPr>
        <w:jc w:val="center"/>
        <w:rPr>
          <w:b/>
          <w:bCs/>
          <w:sz w:val="28"/>
          <w:szCs w:val="28"/>
        </w:rPr>
      </w:pPr>
      <w:r w:rsidRPr="00C24546">
        <w:rPr>
          <w:b/>
          <w:bCs/>
          <w:sz w:val="28"/>
          <w:szCs w:val="28"/>
        </w:rPr>
        <w:t>New York</w:t>
      </w:r>
    </w:p>
    <w:p w14:paraId="1E7DE28B" w14:textId="7936F0FE" w:rsidR="00A62375" w:rsidRDefault="00BE4451" w:rsidP="005F4896">
      <w:pPr>
        <w:spacing w:after="120"/>
        <w:ind w:firstLine="720"/>
        <w:rPr>
          <w:b/>
          <w:bCs/>
          <w:sz w:val="28"/>
          <w:szCs w:val="28"/>
        </w:rPr>
      </w:pPr>
      <w:r>
        <w:rPr>
          <w:b/>
          <w:bCs/>
          <w:sz w:val="28"/>
          <w:szCs w:val="28"/>
        </w:rPr>
        <w:t xml:space="preserve">Hello </w:t>
      </w:r>
      <w:r w:rsidR="00924D56">
        <w:rPr>
          <w:b/>
          <w:bCs/>
          <w:sz w:val="28"/>
          <w:szCs w:val="28"/>
        </w:rPr>
        <w:t>fro</w:t>
      </w:r>
      <w:r w:rsidR="00D3364F">
        <w:rPr>
          <w:b/>
          <w:bCs/>
          <w:sz w:val="28"/>
          <w:szCs w:val="28"/>
        </w:rPr>
        <w:t xml:space="preserve">m </w:t>
      </w:r>
      <w:r w:rsidR="002A27E2" w:rsidRPr="00C24546">
        <w:rPr>
          <w:b/>
          <w:bCs/>
          <w:sz w:val="28"/>
          <w:szCs w:val="28"/>
        </w:rPr>
        <w:t xml:space="preserve">New York.  I hope everyone is doing well. </w:t>
      </w:r>
      <w:r>
        <w:rPr>
          <w:b/>
          <w:bCs/>
          <w:sz w:val="28"/>
          <w:szCs w:val="28"/>
        </w:rPr>
        <w:t>If you are out hunting, please be careful and follow good safety rules</w:t>
      </w:r>
      <w:r w:rsidR="00A62375">
        <w:rPr>
          <w:b/>
          <w:bCs/>
          <w:sz w:val="28"/>
          <w:szCs w:val="28"/>
        </w:rPr>
        <w:t xml:space="preserve">. </w:t>
      </w:r>
    </w:p>
    <w:p w14:paraId="08A960BA" w14:textId="573DCEE4" w:rsidR="00450FBA" w:rsidRDefault="00BE4451" w:rsidP="005F4896">
      <w:pPr>
        <w:spacing w:after="120"/>
        <w:ind w:firstLine="720"/>
        <w:rPr>
          <w:b/>
          <w:bCs/>
          <w:sz w:val="28"/>
          <w:szCs w:val="28"/>
        </w:rPr>
      </w:pPr>
      <w:r>
        <w:rPr>
          <w:b/>
          <w:bCs/>
          <w:sz w:val="28"/>
          <w:szCs w:val="28"/>
        </w:rPr>
        <w:t>The 2024 Northeastern Grand American is now history. The weather did not cooperate over the weekend, but overall, it was a great shoot.</w:t>
      </w:r>
    </w:p>
    <w:p w14:paraId="7855920E" w14:textId="03E5AE0A" w:rsidR="00BE4451" w:rsidRDefault="00BE4451" w:rsidP="005F4896">
      <w:pPr>
        <w:spacing w:after="120"/>
        <w:ind w:firstLine="720"/>
        <w:rPr>
          <w:b/>
          <w:bCs/>
          <w:sz w:val="28"/>
          <w:szCs w:val="28"/>
        </w:rPr>
      </w:pPr>
      <w:r>
        <w:rPr>
          <w:b/>
          <w:bCs/>
          <w:sz w:val="28"/>
          <w:szCs w:val="28"/>
        </w:rPr>
        <w:t xml:space="preserve">Daniel Fadden from New York was the singles champion with the lone 199.  Herbert Lewis from Kentucky was the doubles champion with a 93.  Steve Smith from New York was the handicap champion with an 89.  Herbert Lewis was the High All Around Champion with a 376 x 400. Finally, Robert </w:t>
      </w:r>
      <w:r w:rsidR="00C56C18">
        <w:rPr>
          <w:b/>
          <w:bCs/>
          <w:sz w:val="28"/>
          <w:szCs w:val="28"/>
        </w:rPr>
        <w:t>Nithila</w:t>
      </w:r>
      <w:r>
        <w:rPr>
          <w:b/>
          <w:bCs/>
          <w:sz w:val="28"/>
          <w:szCs w:val="28"/>
        </w:rPr>
        <w:t xml:space="preserve">, Jr. </w:t>
      </w:r>
      <w:r w:rsidR="00C56C18">
        <w:rPr>
          <w:b/>
          <w:bCs/>
          <w:sz w:val="28"/>
          <w:szCs w:val="28"/>
        </w:rPr>
        <w:t xml:space="preserve">from Massachusetts </w:t>
      </w:r>
      <w:r>
        <w:rPr>
          <w:b/>
          <w:bCs/>
          <w:sz w:val="28"/>
          <w:szCs w:val="28"/>
        </w:rPr>
        <w:t xml:space="preserve">was the High </w:t>
      </w:r>
      <w:r w:rsidR="00C56C18">
        <w:rPr>
          <w:b/>
          <w:bCs/>
          <w:sz w:val="28"/>
          <w:szCs w:val="28"/>
        </w:rPr>
        <w:t>Over All Champion with a 938 x 1,000. A total of 534 shooters shot the championship events, making the tournament, a competition 3 Factor for All American Points.</w:t>
      </w:r>
      <w:r w:rsidR="00F636FD">
        <w:rPr>
          <w:b/>
          <w:bCs/>
          <w:sz w:val="28"/>
          <w:szCs w:val="28"/>
        </w:rPr>
        <w:t xml:space="preserve"> All trophy winners can be viewed on shooters scoreboard.com and in Trap and Field Magazine.</w:t>
      </w:r>
    </w:p>
    <w:p w14:paraId="6BBBF7AD" w14:textId="47A77364" w:rsidR="00F636FD" w:rsidRDefault="00F636FD" w:rsidP="005F4896">
      <w:pPr>
        <w:spacing w:after="120"/>
        <w:ind w:firstLine="720"/>
        <w:rPr>
          <w:b/>
          <w:bCs/>
          <w:sz w:val="28"/>
          <w:szCs w:val="28"/>
        </w:rPr>
      </w:pPr>
      <w:r>
        <w:rPr>
          <w:b/>
          <w:bCs/>
          <w:sz w:val="28"/>
          <w:szCs w:val="28"/>
        </w:rPr>
        <w:t xml:space="preserve">The annual meeting of the New York State ATA was held on Thursday, September 5, 2024. Robert Oswald remains as President of the New York State ATA. Cathy Flint remains as Secretary and Cam </w:t>
      </w:r>
      <w:proofErr w:type="spellStart"/>
      <w:r>
        <w:rPr>
          <w:b/>
          <w:bCs/>
          <w:sz w:val="28"/>
          <w:szCs w:val="28"/>
        </w:rPr>
        <w:t>Zuller</w:t>
      </w:r>
      <w:proofErr w:type="spellEnd"/>
      <w:r>
        <w:rPr>
          <w:b/>
          <w:bCs/>
          <w:sz w:val="28"/>
          <w:szCs w:val="28"/>
        </w:rPr>
        <w:t xml:space="preserve"> remains as the Treasurer. In the Eastern Zone, Sal Schiavo is the Vice</w:t>
      </w:r>
      <w:r w:rsidR="00E33DD7">
        <w:rPr>
          <w:b/>
          <w:bCs/>
          <w:sz w:val="28"/>
          <w:szCs w:val="28"/>
        </w:rPr>
        <w:t xml:space="preserve"> President,</w:t>
      </w:r>
      <w:r>
        <w:rPr>
          <w:b/>
          <w:bCs/>
          <w:sz w:val="28"/>
          <w:szCs w:val="28"/>
        </w:rPr>
        <w:t xml:space="preserve"> and his directors are Vincent Barranco, </w:t>
      </w:r>
      <w:r w:rsidR="00E33DD7">
        <w:rPr>
          <w:b/>
          <w:bCs/>
          <w:sz w:val="28"/>
          <w:szCs w:val="28"/>
        </w:rPr>
        <w:t xml:space="preserve">John </w:t>
      </w:r>
      <w:proofErr w:type="spellStart"/>
      <w:r w:rsidR="00E33DD7">
        <w:rPr>
          <w:b/>
          <w:bCs/>
          <w:sz w:val="28"/>
          <w:szCs w:val="28"/>
        </w:rPr>
        <w:t>Maragliano</w:t>
      </w:r>
      <w:proofErr w:type="spellEnd"/>
      <w:r w:rsidR="00E33DD7">
        <w:rPr>
          <w:b/>
          <w:bCs/>
          <w:sz w:val="28"/>
          <w:szCs w:val="28"/>
        </w:rPr>
        <w:t xml:space="preserve">, and Percy Caraballo. In the Central Zone, Chris </w:t>
      </w:r>
      <w:proofErr w:type="spellStart"/>
      <w:r w:rsidR="00E33DD7">
        <w:rPr>
          <w:b/>
          <w:bCs/>
          <w:sz w:val="28"/>
          <w:szCs w:val="28"/>
        </w:rPr>
        <w:t>Pollichemi</w:t>
      </w:r>
      <w:proofErr w:type="spellEnd"/>
      <w:r w:rsidR="00E33DD7">
        <w:rPr>
          <w:b/>
          <w:bCs/>
          <w:sz w:val="28"/>
          <w:szCs w:val="28"/>
        </w:rPr>
        <w:t xml:space="preserve"> is the Vice President, and his directors are Wayne Wilcox, Brian Luther, and George Hart. Finally, in the Western Zone, Chris McEwen is the Vice President, and his directors are Tom Walter, Jr., Forrest Davies, and Brenden Backus.</w:t>
      </w:r>
    </w:p>
    <w:p w14:paraId="620F358A" w14:textId="5D81CA61" w:rsidR="00E33DD7" w:rsidRDefault="00E33DD7" w:rsidP="005F4896">
      <w:pPr>
        <w:spacing w:after="120"/>
        <w:ind w:firstLine="720"/>
        <w:rPr>
          <w:b/>
          <w:bCs/>
          <w:sz w:val="28"/>
          <w:szCs w:val="28"/>
        </w:rPr>
      </w:pPr>
      <w:r>
        <w:rPr>
          <w:b/>
          <w:bCs/>
          <w:sz w:val="28"/>
          <w:szCs w:val="28"/>
        </w:rPr>
        <w:t>Jonathan Karp remains as legal counsel, and as elected at the State Shoot in July, Todd Hosbach and Dennis Bobbette are ATA Alternate Delegates, and I remain as the ATA Delegate.</w:t>
      </w:r>
    </w:p>
    <w:p w14:paraId="3A3AF366" w14:textId="7BC0FB49" w:rsidR="00BE4451" w:rsidRDefault="00C23242" w:rsidP="005F4896">
      <w:pPr>
        <w:spacing w:after="120"/>
        <w:ind w:firstLine="720"/>
        <w:rPr>
          <w:b/>
          <w:bCs/>
          <w:sz w:val="28"/>
          <w:szCs w:val="28"/>
        </w:rPr>
      </w:pPr>
      <w:r>
        <w:rPr>
          <w:b/>
          <w:bCs/>
          <w:sz w:val="28"/>
          <w:szCs w:val="28"/>
        </w:rPr>
        <w:t xml:space="preserve">The Board of Directors of the New York State ATA would like to thank Danny </w:t>
      </w:r>
      <w:proofErr w:type="spellStart"/>
      <w:r>
        <w:rPr>
          <w:b/>
          <w:bCs/>
          <w:sz w:val="28"/>
          <w:szCs w:val="28"/>
        </w:rPr>
        <w:t>Tartick</w:t>
      </w:r>
      <w:proofErr w:type="spellEnd"/>
      <w:r>
        <w:rPr>
          <w:b/>
          <w:bCs/>
          <w:sz w:val="28"/>
          <w:szCs w:val="28"/>
        </w:rPr>
        <w:t xml:space="preserve"> for all his hard work and dedication over the years as a director and then the Vice President of the Western Zone.  Danny did a tremendous job for the organization and all the shooters.  Thanks, Danny.  You will be missed.</w:t>
      </w:r>
    </w:p>
    <w:p w14:paraId="3C544B54" w14:textId="5731B898" w:rsidR="005D3601" w:rsidRDefault="005F32C3" w:rsidP="005F4896">
      <w:pPr>
        <w:spacing w:after="120"/>
        <w:ind w:firstLine="720"/>
        <w:rPr>
          <w:b/>
          <w:bCs/>
          <w:sz w:val="28"/>
          <w:szCs w:val="28"/>
        </w:rPr>
      </w:pPr>
      <w:r>
        <w:rPr>
          <w:b/>
          <w:bCs/>
          <w:sz w:val="28"/>
          <w:szCs w:val="28"/>
        </w:rPr>
        <w:t>Some target achievements to be mentioned.</w:t>
      </w:r>
      <w:r w:rsidR="00C23242">
        <w:rPr>
          <w:b/>
          <w:bCs/>
          <w:sz w:val="28"/>
          <w:szCs w:val="28"/>
        </w:rPr>
        <w:t xml:space="preserve">  Tom Lander</w:t>
      </w:r>
      <w:r w:rsidR="00074D58">
        <w:rPr>
          <w:b/>
          <w:bCs/>
          <w:sz w:val="28"/>
          <w:szCs w:val="28"/>
        </w:rPr>
        <w:t>, Mike Stiner,</w:t>
      </w:r>
      <w:r w:rsidR="00C23242">
        <w:rPr>
          <w:b/>
          <w:bCs/>
          <w:sz w:val="28"/>
          <w:szCs w:val="28"/>
        </w:rPr>
        <w:t xml:space="preserve"> and Jenna Euscher have registered 25,000 handicap targets.  Uday Madusa has registered 25,000 doubles targets. Robert Oswald has registered 50,000 handicap targets. Tammy Wildenstein and Chad Landon have registered 50,000 singles targets.  Finally, Leslie Slater and Larry </w:t>
      </w:r>
      <w:proofErr w:type="spellStart"/>
      <w:r w:rsidR="00C23242">
        <w:rPr>
          <w:b/>
          <w:bCs/>
          <w:sz w:val="28"/>
          <w:szCs w:val="28"/>
        </w:rPr>
        <w:t>Olechna</w:t>
      </w:r>
      <w:proofErr w:type="spellEnd"/>
      <w:r w:rsidR="00C23242">
        <w:rPr>
          <w:b/>
          <w:bCs/>
          <w:sz w:val="28"/>
          <w:szCs w:val="28"/>
        </w:rPr>
        <w:t xml:space="preserve"> have each registered combined 100,000 targets.  Thanks for supporting the ATA and keep registering those targets.</w:t>
      </w:r>
    </w:p>
    <w:p w14:paraId="17FEFD34" w14:textId="07DB43F0" w:rsidR="005F4896" w:rsidRDefault="005F4896" w:rsidP="005F4896">
      <w:pPr>
        <w:spacing w:after="120"/>
        <w:ind w:firstLine="720"/>
        <w:rPr>
          <w:b/>
          <w:bCs/>
          <w:sz w:val="28"/>
          <w:szCs w:val="28"/>
        </w:rPr>
      </w:pPr>
      <w:r>
        <w:rPr>
          <w:b/>
          <w:bCs/>
          <w:sz w:val="28"/>
          <w:szCs w:val="28"/>
        </w:rPr>
        <w:t>To everyone, have a happy and safe Thanksgiving holiday.</w:t>
      </w:r>
    </w:p>
    <w:p w14:paraId="446A8955" w14:textId="20FC374E" w:rsidR="005F4896" w:rsidRDefault="00450FBA" w:rsidP="005F4896">
      <w:pPr>
        <w:spacing w:after="120"/>
        <w:ind w:firstLine="720"/>
        <w:rPr>
          <w:b/>
          <w:bCs/>
          <w:sz w:val="28"/>
          <w:szCs w:val="28"/>
        </w:rPr>
      </w:pPr>
      <w:r>
        <w:rPr>
          <w:b/>
          <w:bCs/>
          <w:sz w:val="28"/>
          <w:szCs w:val="28"/>
        </w:rPr>
        <w:t>Any</w:t>
      </w:r>
      <w:r w:rsidR="00825241" w:rsidRPr="00C24546">
        <w:rPr>
          <w:b/>
          <w:bCs/>
          <w:sz w:val="28"/>
          <w:szCs w:val="28"/>
        </w:rPr>
        <w:t xml:space="preserve">one wishes to have something written in one of these articles, please feel free to contact me by phone at 585-519-9543 or email me at </w:t>
      </w:r>
      <w:hyperlink r:id="rId5" w:history="1">
        <w:r w:rsidR="00C879FA" w:rsidRPr="00C24546">
          <w:rPr>
            <w:rStyle w:val="Hyperlink"/>
            <w:b/>
            <w:bCs/>
            <w:sz w:val="28"/>
            <w:szCs w:val="28"/>
          </w:rPr>
          <w:t>Trapshooterdavec@yahoo.com</w:t>
        </w:r>
      </w:hyperlink>
      <w:r w:rsidR="00825241" w:rsidRPr="00C24546">
        <w:rPr>
          <w:b/>
          <w:bCs/>
          <w:sz w:val="28"/>
          <w:szCs w:val="28"/>
        </w:rPr>
        <w:t>.</w:t>
      </w:r>
      <w:r w:rsidR="00C879FA" w:rsidRPr="00C24546">
        <w:rPr>
          <w:b/>
          <w:bCs/>
          <w:sz w:val="28"/>
          <w:szCs w:val="28"/>
        </w:rPr>
        <w:t xml:space="preserve">  Please stay healthy, safe, and in good spirits.  May God bless you all.</w:t>
      </w:r>
      <w:r w:rsidR="00C07023" w:rsidRPr="00C24546">
        <w:rPr>
          <w:b/>
          <w:bCs/>
          <w:sz w:val="28"/>
          <w:szCs w:val="28"/>
        </w:rPr>
        <w:tab/>
      </w:r>
      <w:r w:rsidR="005F4896">
        <w:rPr>
          <w:b/>
          <w:bCs/>
          <w:sz w:val="28"/>
          <w:szCs w:val="28"/>
        </w:rPr>
        <w:tab/>
      </w:r>
      <w:r w:rsidR="005F4896">
        <w:rPr>
          <w:b/>
          <w:bCs/>
          <w:sz w:val="28"/>
          <w:szCs w:val="28"/>
        </w:rPr>
        <w:tab/>
      </w:r>
      <w:r w:rsidR="005F4896">
        <w:rPr>
          <w:b/>
          <w:bCs/>
          <w:sz w:val="28"/>
          <w:szCs w:val="28"/>
        </w:rPr>
        <w:tab/>
      </w:r>
      <w:r w:rsidR="005F4896">
        <w:rPr>
          <w:b/>
          <w:bCs/>
          <w:sz w:val="28"/>
          <w:szCs w:val="28"/>
        </w:rPr>
        <w:tab/>
      </w:r>
    </w:p>
    <w:p w14:paraId="03C8A757" w14:textId="53C840CB" w:rsidR="002C453B" w:rsidRPr="002A27E2" w:rsidRDefault="00C07023" w:rsidP="005F4896">
      <w:pPr>
        <w:spacing w:after="120"/>
        <w:ind w:left="5040" w:firstLine="720"/>
        <w:rPr>
          <w:b/>
          <w:bCs/>
          <w:sz w:val="24"/>
          <w:szCs w:val="24"/>
        </w:rPr>
      </w:pPr>
      <w:r w:rsidRPr="0060575A">
        <w:rPr>
          <w:b/>
          <w:bCs/>
          <w:sz w:val="28"/>
          <w:szCs w:val="28"/>
        </w:rPr>
        <w:t>Dave Cichell</w:t>
      </w:r>
      <w:r w:rsidR="0060575A">
        <w:rPr>
          <w:b/>
          <w:bCs/>
          <w:sz w:val="28"/>
          <w:szCs w:val="28"/>
        </w:rPr>
        <w:t>i</w:t>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t>New York State ATA Delegate</w:t>
      </w:r>
      <w:r w:rsidRPr="0060575A">
        <w:rPr>
          <w:b/>
          <w:bCs/>
          <w:sz w:val="28"/>
          <w:szCs w:val="28"/>
        </w:rPr>
        <w:tab/>
      </w:r>
      <w:r w:rsidRPr="0060575A">
        <w:rPr>
          <w:b/>
          <w:bCs/>
          <w:sz w:val="28"/>
          <w:szCs w:val="28"/>
        </w:rPr>
        <w:tab/>
      </w:r>
    </w:p>
    <w:sectPr w:rsidR="002C453B" w:rsidRPr="002A27E2" w:rsidSect="005F4896">
      <w:pgSz w:w="12240" w:h="15840"/>
      <w:pgMar w:top="432"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9"/>
    <w:rsid w:val="00074D58"/>
    <w:rsid w:val="000C7E78"/>
    <w:rsid w:val="000F0297"/>
    <w:rsid w:val="000F629C"/>
    <w:rsid w:val="0010734E"/>
    <w:rsid w:val="001517BD"/>
    <w:rsid w:val="00160782"/>
    <w:rsid w:val="00172666"/>
    <w:rsid w:val="00190B13"/>
    <w:rsid w:val="001938C0"/>
    <w:rsid w:val="001B75E7"/>
    <w:rsid w:val="0023182A"/>
    <w:rsid w:val="00240699"/>
    <w:rsid w:val="0024159F"/>
    <w:rsid w:val="002841C9"/>
    <w:rsid w:val="002A27E2"/>
    <w:rsid w:val="002B49CC"/>
    <w:rsid w:val="002C453B"/>
    <w:rsid w:val="002D1A21"/>
    <w:rsid w:val="002D6ADB"/>
    <w:rsid w:val="002E0BC4"/>
    <w:rsid w:val="003610AB"/>
    <w:rsid w:val="00374F58"/>
    <w:rsid w:val="00383CBB"/>
    <w:rsid w:val="00385DA8"/>
    <w:rsid w:val="0038775A"/>
    <w:rsid w:val="003C50F0"/>
    <w:rsid w:val="003D33CF"/>
    <w:rsid w:val="003D78F9"/>
    <w:rsid w:val="0040059A"/>
    <w:rsid w:val="00450FBA"/>
    <w:rsid w:val="00452799"/>
    <w:rsid w:val="00474D28"/>
    <w:rsid w:val="004A40CD"/>
    <w:rsid w:val="004C6E96"/>
    <w:rsid w:val="004D7C97"/>
    <w:rsid w:val="005846B6"/>
    <w:rsid w:val="005B0DFB"/>
    <w:rsid w:val="005D3601"/>
    <w:rsid w:val="005F32C3"/>
    <w:rsid w:val="005F4896"/>
    <w:rsid w:val="005F703E"/>
    <w:rsid w:val="006004E0"/>
    <w:rsid w:val="006043CC"/>
    <w:rsid w:val="0060575A"/>
    <w:rsid w:val="00655AAC"/>
    <w:rsid w:val="0067539C"/>
    <w:rsid w:val="00675FC4"/>
    <w:rsid w:val="006C3518"/>
    <w:rsid w:val="006D0B0A"/>
    <w:rsid w:val="006D2A66"/>
    <w:rsid w:val="006D5C42"/>
    <w:rsid w:val="006E230A"/>
    <w:rsid w:val="006F6F49"/>
    <w:rsid w:val="007062A1"/>
    <w:rsid w:val="007116A0"/>
    <w:rsid w:val="0073408F"/>
    <w:rsid w:val="00743CC6"/>
    <w:rsid w:val="00744E93"/>
    <w:rsid w:val="00754F35"/>
    <w:rsid w:val="007849C7"/>
    <w:rsid w:val="007E0F84"/>
    <w:rsid w:val="007F70DF"/>
    <w:rsid w:val="007F78CD"/>
    <w:rsid w:val="00803F78"/>
    <w:rsid w:val="00824186"/>
    <w:rsid w:val="008249EC"/>
    <w:rsid w:val="00825049"/>
    <w:rsid w:val="00825241"/>
    <w:rsid w:val="00831CC8"/>
    <w:rsid w:val="00832BF1"/>
    <w:rsid w:val="00834F32"/>
    <w:rsid w:val="008430A2"/>
    <w:rsid w:val="00870298"/>
    <w:rsid w:val="00873E28"/>
    <w:rsid w:val="0089687E"/>
    <w:rsid w:val="008B4856"/>
    <w:rsid w:val="008D2DC8"/>
    <w:rsid w:val="00924D56"/>
    <w:rsid w:val="009704AE"/>
    <w:rsid w:val="00973441"/>
    <w:rsid w:val="009A0D1F"/>
    <w:rsid w:val="009A4075"/>
    <w:rsid w:val="009B12C3"/>
    <w:rsid w:val="00A31C39"/>
    <w:rsid w:val="00A53E3E"/>
    <w:rsid w:val="00A62375"/>
    <w:rsid w:val="00A752E7"/>
    <w:rsid w:val="00A908C9"/>
    <w:rsid w:val="00A928E5"/>
    <w:rsid w:val="00AC6D15"/>
    <w:rsid w:val="00AD0147"/>
    <w:rsid w:val="00AF4F15"/>
    <w:rsid w:val="00B0177B"/>
    <w:rsid w:val="00B15A9A"/>
    <w:rsid w:val="00B22EFC"/>
    <w:rsid w:val="00B33260"/>
    <w:rsid w:val="00B866E2"/>
    <w:rsid w:val="00BB66B8"/>
    <w:rsid w:val="00BE4451"/>
    <w:rsid w:val="00BE5CE8"/>
    <w:rsid w:val="00C07023"/>
    <w:rsid w:val="00C158E3"/>
    <w:rsid w:val="00C23242"/>
    <w:rsid w:val="00C24546"/>
    <w:rsid w:val="00C56C18"/>
    <w:rsid w:val="00C740D4"/>
    <w:rsid w:val="00C74B33"/>
    <w:rsid w:val="00C879FA"/>
    <w:rsid w:val="00CB39FD"/>
    <w:rsid w:val="00CF6563"/>
    <w:rsid w:val="00D3364F"/>
    <w:rsid w:val="00D407D2"/>
    <w:rsid w:val="00D43727"/>
    <w:rsid w:val="00D76AD4"/>
    <w:rsid w:val="00DA0D1B"/>
    <w:rsid w:val="00DC4363"/>
    <w:rsid w:val="00DC6EEE"/>
    <w:rsid w:val="00DC7D1B"/>
    <w:rsid w:val="00DD3D11"/>
    <w:rsid w:val="00E04633"/>
    <w:rsid w:val="00E14EB4"/>
    <w:rsid w:val="00E20248"/>
    <w:rsid w:val="00E262E2"/>
    <w:rsid w:val="00E33DD7"/>
    <w:rsid w:val="00E47DEB"/>
    <w:rsid w:val="00E55F5B"/>
    <w:rsid w:val="00EC0305"/>
    <w:rsid w:val="00EC2BCC"/>
    <w:rsid w:val="00F016A7"/>
    <w:rsid w:val="00F25929"/>
    <w:rsid w:val="00F27E94"/>
    <w:rsid w:val="00F56EC7"/>
    <w:rsid w:val="00F636FD"/>
    <w:rsid w:val="00FA6D03"/>
    <w:rsid w:val="00FC3B54"/>
    <w:rsid w:val="00FC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1B22"/>
  <w15:chartTrackingRefBased/>
  <w15:docId w15:val="{A24A55CD-81CE-4C47-83D6-3AA14234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9FA"/>
    <w:rPr>
      <w:color w:val="0563C1" w:themeColor="hyperlink"/>
      <w:u w:val="single"/>
    </w:rPr>
  </w:style>
  <w:style w:type="character" w:styleId="UnresolvedMention">
    <w:name w:val="Unresolved Mention"/>
    <w:basedOn w:val="DefaultParagraphFont"/>
    <w:uiPriority w:val="99"/>
    <w:semiHidden/>
    <w:unhideWhenUsed/>
    <w:rsid w:val="00C8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rapshooterdave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F572-55BB-452E-B776-B6425A3D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trapshooterdavec@yahoo.com</dc:creator>
  <cp:keywords/>
  <dc:description/>
  <cp:lastModifiedBy>trapshooterdavec@yahoo.com</cp:lastModifiedBy>
  <cp:revision>2</cp:revision>
  <cp:lastPrinted>2024-09-18T14:45:00Z</cp:lastPrinted>
  <dcterms:created xsi:type="dcterms:W3CDTF">2024-09-18T18:36:00Z</dcterms:created>
  <dcterms:modified xsi:type="dcterms:W3CDTF">2024-09-18T18:36:00Z</dcterms:modified>
</cp:coreProperties>
</file>